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639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39"/>
      </w:tblGrid>
      <w:tr w:rsidR="006D36B4" w:rsidRPr="00A41E2A" w:rsidTr="006D36B4">
        <w:trPr>
          <w:trHeight w:val="495"/>
        </w:trPr>
        <w:tc>
          <w:tcPr>
            <w:tcW w:w="9355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A61B7E" w:rsidRPr="00A41E2A" w:rsidRDefault="006D36B4" w:rsidP="006D36B4">
            <w:pPr>
              <w:spacing w:after="200" w:line="360" w:lineRule="auto"/>
              <w:rPr>
                <w:rFonts w:eastAsia="Calibri"/>
                <w:b/>
                <w:sz w:val="28"/>
                <w:szCs w:val="28"/>
                <w:lang w:eastAsia="en-US"/>
              </w:rPr>
            </w:pPr>
            <w:r w:rsidRPr="00A41E2A">
              <w:rPr>
                <w:rFonts w:eastAsia="Calibri"/>
                <w:b/>
                <w:noProof/>
                <w:sz w:val="28"/>
                <w:szCs w:val="28"/>
              </w:rPr>
              <w:drawing>
                <wp:inline distT="0" distB="0" distL="0" distR="0" wp14:anchorId="59F4C402" wp14:editId="1E106116">
                  <wp:extent cx="5665304" cy="5904461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03104" cy="59438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A61B7E" w:rsidRPr="00A41E2A">
              <w:rPr>
                <w:rFonts w:eastAsia="Calibri"/>
                <w:b/>
                <w:sz w:val="28"/>
                <w:szCs w:val="28"/>
                <w:lang w:eastAsia="en-US"/>
              </w:rPr>
              <w:t>Дети</w:t>
            </w:r>
            <w:r w:rsidRPr="00A41E2A">
              <w:rPr>
                <w:rFonts w:eastAsia="Calibri"/>
                <w:b/>
                <w:sz w:val="28"/>
                <w:szCs w:val="28"/>
                <w:lang w:eastAsia="en-US"/>
              </w:rPr>
              <w:t xml:space="preserve">    </w:t>
            </w:r>
          </w:p>
          <w:p w:rsidR="006D36B4" w:rsidRPr="00A41E2A" w:rsidRDefault="006D36B4" w:rsidP="00A41E2A">
            <w:pPr>
              <w:spacing w:after="200" w:line="360" w:lineRule="auto"/>
              <w:jc w:val="right"/>
              <w:rPr>
                <w:rFonts w:eastAsia="Calibri"/>
                <w:b/>
                <w:sz w:val="28"/>
                <w:szCs w:val="28"/>
                <w:lang w:eastAsia="en-US"/>
              </w:rPr>
            </w:pPr>
            <w:r w:rsidRPr="00A41E2A">
              <w:rPr>
                <w:rFonts w:eastAsia="Calibri"/>
                <w:b/>
                <w:sz w:val="28"/>
                <w:szCs w:val="28"/>
                <w:lang w:eastAsia="en-US"/>
              </w:rPr>
              <w:lastRenderedPageBreak/>
              <w:t xml:space="preserve">              </w:t>
            </w:r>
            <w:bookmarkStart w:id="0" w:name="_GoBack"/>
            <w:r w:rsidRPr="00A41E2A">
              <w:rPr>
                <w:rFonts w:eastAsia="Calibri"/>
                <w:b/>
                <w:noProof/>
                <w:sz w:val="28"/>
                <w:szCs w:val="28"/>
              </w:rPr>
              <w:drawing>
                <wp:inline distT="0" distB="0" distL="0" distR="0" wp14:anchorId="75695318" wp14:editId="64A5B235">
                  <wp:extent cx="5752579" cy="5512828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7185" cy="55172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bookmarkEnd w:id="0"/>
            <w:r w:rsidR="00A41E2A" w:rsidRPr="00A41E2A">
              <w:rPr>
                <w:rFonts w:eastAsia="Calibri"/>
                <w:b/>
                <w:sz w:val="28"/>
                <w:szCs w:val="28"/>
                <w:lang w:eastAsia="en-US"/>
              </w:rPr>
              <w:t xml:space="preserve">Место остановки автобуса и (или) троллейбуса </w:t>
            </w:r>
          </w:p>
        </w:tc>
      </w:tr>
      <w:tr w:rsidR="006D36B4" w:rsidRPr="00184135" w:rsidTr="006D36B4">
        <w:tc>
          <w:tcPr>
            <w:tcW w:w="9639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D36B4" w:rsidRDefault="006D36B4" w:rsidP="00A41E2A">
            <w:pPr>
              <w:spacing w:line="360" w:lineRule="auto"/>
              <w:jc w:val="righ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lastRenderedPageBreak/>
              <w:t xml:space="preserve">      </w:t>
            </w:r>
            <w:r w:rsidRPr="00184135">
              <w:rPr>
                <w:noProof/>
                <w:sz w:val="28"/>
                <w:szCs w:val="28"/>
              </w:rPr>
              <w:drawing>
                <wp:inline distT="0" distB="0" distL="0" distR="0" wp14:anchorId="52B8AD2A" wp14:editId="11D815ED">
                  <wp:extent cx="5788880" cy="5739788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6073" cy="57964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sz w:val="28"/>
                <w:szCs w:val="28"/>
              </w:rPr>
              <w:t xml:space="preserve">   </w:t>
            </w:r>
            <w:r w:rsidR="00A41E2A">
              <w:rPr>
                <w:b/>
                <w:sz w:val="28"/>
                <w:szCs w:val="28"/>
              </w:rPr>
              <w:t>Движение на велосипедах запрещено</w:t>
            </w:r>
            <w:r>
              <w:rPr>
                <w:b/>
                <w:sz w:val="28"/>
                <w:szCs w:val="28"/>
              </w:rPr>
              <w:t xml:space="preserve">            </w:t>
            </w:r>
            <w:r w:rsidRPr="00184135"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 wp14:anchorId="3F65A029" wp14:editId="38BE2122">
                  <wp:extent cx="5891676" cy="5891676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8971" cy="59089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sz w:val="28"/>
                <w:szCs w:val="28"/>
              </w:rPr>
              <w:t xml:space="preserve">   </w:t>
            </w:r>
          </w:p>
          <w:p w:rsidR="00A61B7E" w:rsidRDefault="00A61B7E" w:rsidP="00A61B7E">
            <w:pPr>
              <w:spacing w:line="360" w:lineRule="auto"/>
              <w:jc w:val="righ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Уступите дорогу</w:t>
            </w:r>
          </w:p>
          <w:p w:rsidR="006D36B4" w:rsidRPr="00FE5D7F" w:rsidRDefault="006D36B4" w:rsidP="00A41E2A">
            <w:pPr>
              <w:spacing w:line="360" w:lineRule="auto"/>
              <w:jc w:val="right"/>
              <w:rPr>
                <w:b/>
                <w:sz w:val="28"/>
                <w:szCs w:val="28"/>
              </w:rPr>
            </w:pPr>
            <w:r w:rsidRPr="00184135"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 wp14:anchorId="7109DFD4" wp14:editId="22DCB6FD">
                  <wp:extent cx="6050872" cy="6345716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87828" cy="63844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sz w:val="28"/>
                <w:szCs w:val="28"/>
              </w:rPr>
              <w:t xml:space="preserve">    </w:t>
            </w:r>
            <w:r w:rsidR="00A41E2A">
              <w:rPr>
                <w:b/>
                <w:sz w:val="28"/>
                <w:szCs w:val="28"/>
              </w:rPr>
              <w:t>Движение пешеходов запрещено</w:t>
            </w:r>
            <w:r>
              <w:rPr>
                <w:b/>
                <w:sz w:val="28"/>
                <w:szCs w:val="28"/>
              </w:rPr>
              <w:t xml:space="preserve">                   </w:t>
            </w:r>
            <w:r w:rsidRPr="00184135"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 wp14:anchorId="0864BBD7" wp14:editId="1B86D5DD">
                  <wp:extent cx="6104279" cy="6422834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2902" cy="64424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sz w:val="28"/>
                <w:szCs w:val="28"/>
              </w:rPr>
              <w:t xml:space="preserve">   </w:t>
            </w:r>
            <w:r w:rsidR="00A41E2A">
              <w:rPr>
                <w:b/>
                <w:sz w:val="28"/>
                <w:szCs w:val="28"/>
              </w:rPr>
              <w:t>Парковка</w:t>
            </w:r>
          </w:p>
        </w:tc>
      </w:tr>
      <w:tr w:rsidR="006D36B4" w:rsidRPr="00A41E2A" w:rsidTr="006D36B4">
        <w:trPr>
          <w:trHeight w:val="6533"/>
        </w:trPr>
        <w:tc>
          <w:tcPr>
            <w:tcW w:w="9639" w:type="dxa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A2AE3" w:rsidRDefault="006D36B4" w:rsidP="00A41E2A">
            <w:pPr>
              <w:spacing w:line="360" w:lineRule="auto"/>
              <w:jc w:val="right"/>
              <w:rPr>
                <w:b/>
                <w:noProof/>
                <w:sz w:val="28"/>
                <w:szCs w:val="28"/>
              </w:rPr>
            </w:pPr>
            <w:r w:rsidRPr="00A41E2A">
              <w:rPr>
                <w:b/>
                <w:noProof/>
                <w:sz w:val="28"/>
                <w:szCs w:val="28"/>
              </w:rPr>
              <w:lastRenderedPageBreak/>
              <w:drawing>
                <wp:inline distT="0" distB="0" distL="0" distR="0" wp14:anchorId="3534B78E" wp14:editId="4272A33E">
                  <wp:extent cx="6067415" cy="6081311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83275" cy="60972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A41E2A" w:rsidRPr="00A41E2A">
              <w:rPr>
                <w:b/>
                <w:noProof/>
                <w:sz w:val="28"/>
                <w:szCs w:val="28"/>
              </w:rPr>
              <w:t>Пешеходный переход</w:t>
            </w:r>
            <w:r w:rsidR="00A67F6E" w:rsidRPr="00A41E2A">
              <w:rPr>
                <w:b/>
                <w:noProof/>
                <w:sz w:val="28"/>
                <w:szCs w:val="28"/>
              </w:rPr>
              <w:t xml:space="preserve"> </w:t>
            </w:r>
          </w:p>
          <w:p w:rsidR="00A67F6E" w:rsidRPr="00A41E2A" w:rsidRDefault="006D36B4" w:rsidP="002A2AE3">
            <w:pPr>
              <w:spacing w:line="360" w:lineRule="auto"/>
              <w:jc w:val="right"/>
              <w:rPr>
                <w:b/>
                <w:noProof/>
                <w:sz w:val="28"/>
                <w:szCs w:val="28"/>
              </w:rPr>
            </w:pPr>
            <w:r w:rsidRPr="00A41E2A">
              <w:rPr>
                <w:b/>
                <w:noProof/>
                <w:sz w:val="28"/>
                <w:szCs w:val="28"/>
              </w:rPr>
              <w:lastRenderedPageBreak/>
              <w:drawing>
                <wp:inline distT="0" distB="0" distL="0" distR="0" wp14:anchorId="42ED6780" wp14:editId="28A87B82">
                  <wp:extent cx="5871347" cy="5871347"/>
                  <wp:effectExtent l="133350" t="76200" r="72390" b="129540"/>
                  <wp:docPr id="10246" name="Picture 13" descr="PIC_0300">
                    <a:hlinkClick xmlns:a="http://schemas.openxmlformats.org/drawingml/2006/main" r:id="" action="ppaction://hlinksldjump?num=1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46" name="Picture 13" descr="PIC_0300">
                            <a:hlinkClick r:id="" action="ppaction://hlinksldjump?num=1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72134" t="54558" r="8498" b="196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98533" cy="5898533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ln>
                            <a:noFill/>
                          </a:ln>
                          <a:effectLst>
                            <a:outerShdw blurRad="76200" dist="38100" dir="78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4200000"/>
                            </a:lightRig>
                          </a:scene3d>
                          <a:sp3d prstMaterial="plastic">
                            <a:bevelT w="381000" h="114300" prst="relaxedInset"/>
                            <a:contourClr>
                              <a:srgbClr val="969696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  <w:r w:rsidR="002A2AE3">
              <w:rPr>
                <w:b/>
                <w:noProof/>
                <w:sz w:val="28"/>
                <w:szCs w:val="28"/>
              </w:rPr>
              <w:t xml:space="preserve">                           </w:t>
            </w:r>
            <w:r w:rsidR="00A67F6E" w:rsidRPr="00A41E2A">
              <w:rPr>
                <w:b/>
                <w:noProof/>
                <w:sz w:val="28"/>
                <w:szCs w:val="28"/>
              </w:rPr>
              <w:t>Въезд</w:t>
            </w:r>
            <w:r w:rsidR="002A2AE3">
              <w:rPr>
                <w:b/>
                <w:noProof/>
                <w:sz w:val="28"/>
                <w:szCs w:val="28"/>
              </w:rPr>
              <w:t xml:space="preserve"> запрещен</w:t>
            </w:r>
            <w:r w:rsidR="00A67F6E" w:rsidRPr="00A41E2A">
              <w:rPr>
                <w:b/>
                <w:noProof/>
                <w:sz w:val="28"/>
                <w:szCs w:val="28"/>
              </w:rPr>
              <w:t xml:space="preserve"> </w:t>
            </w:r>
          </w:p>
          <w:p w:rsidR="006D36B4" w:rsidRPr="00A41E2A" w:rsidRDefault="006D36B4" w:rsidP="00A61B7E">
            <w:pPr>
              <w:spacing w:line="360" w:lineRule="auto"/>
              <w:jc w:val="center"/>
              <w:rPr>
                <w:b/>
                <w:noProof/>
                <w:sz w:val="28"/>
                <w:szCs w:val="28"/>
              </w:rPr>
            </w:pPr>
            <w:r w:rsidRPr="00A41E2A">
              <w:rPr>
                <w:b/>
                <w:noProof/>
                <w:sz w:val="28"/>
                <w:szCs w:val="28"/>
              </w:rPr>
              <w:lastRenderedPageBreak/>
              <w:drawing>
                <wp:inline distT="0" distB="0" distL="0" distR="0" wp14:anchorId="6296F42E" wp14:editId="54226D44">
                  <wp:extent cx="5875716" cy="6026227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89212" cy="60400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60AF9" w:rsidRDefault="00A67F6E" w:rsidP="00A67F6E">
      <w:pPr>
        <w:jc w:val="right"/>
        <w:rPr>
          <w:b/>
        </w:rPr>
      </w:pPr>
      <w:r w:rsidRPr="00A41E2A">
        <w:rPr>
          <w:b/>
        </w:rPr>
        <w:lastRenderedPageBreak/>
        <w:t>Пешеходная дорожка</w:t>
      </w:r>
    </w:p>
    <w:p w:rsidR="008D1FBE" w:rsidRDefault="008D1FBE" w:rsidP="00A67F6E">
      <w:pPr>
        <w:jc w:val="right"/>
        <w:rPr>
          <w:b/>
        </w:rPr>
      </w:pPr>
    </w:p>
    <w:p w:rsidR="008D1FBE" w:rsidRDefault="008D1FBE" w:rsidP="00A67F6E">
      <w:pPr>
        <w:jc w:val="right"/>
        <w:rPr>
          <w:b/>
        </w:rPr>
      </w:pPr>
    </w:p>
    <w:p w:rsidR="008D1FBE" w:rsidRPr="00A41E2A" w:rsidRDefault="008D1FBE" w:rsidP="00A67F6E">
      <w:pPr>
        <w:jc w:val="right"/>
        <w:rPr>
          <w:b/>
        </w:rPr>
      </w:pPr>
      <w:r w:rsidRPr="00184135">
        <w:rPr>
          <w:noProof/>
          <w:sz w:val="28"/>
          <w:szCs w:val="28"/>
        </w:rPr>
        <w:lastRenderedPageBreak/>
        <w:drawing>
          <wp:inline distT="0" distB="0" distL="0" distR="0" wp14:anchorId="07C6B771" wp14:editId="6D782BD6">
            <wp:extent cx="5857218" cy="5728771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296" cy="58119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</w:rPr>
        <w:t>Главная дорога</w:t>
      </w:r>
    </w:p>
    <w:sectPr w:rsidR="008D1FBE" w:rsidRPr="00A41E2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6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2784"/>
    <w:rsid w:val="002A2AE3"/>
    <w:rsid w:val="00560AF9"/>
    <w:rsid w:val="006D36B4"/>
    <w:rsid w:val="008D1FBE"/>
    <w:rsid w:val="00A41E2A"/>
    <w:rsid w:val="00A61B7E"/>
    <w:rsid w:val="00A67F6E"/>
    <w:rsid w:val="00CF27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7D067D7-FF0D-4729-A79D-FA5E6D206D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10</Pages>
  <Words>47</Words>
  <Characters>272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2018-09-03T20:31:00Z</dcterms:created>
  <dcterms:modified xsi:type="dcterms:W3CDTF">2018-09-04T18:08:00Z</dcterms:modified>
</cp:coreProperties>
</file>